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454519">
        <w:t>.</w:t>
      </w:r>
      <w:proofErr w:type="gramEnd"/>
      <w:r w:rsidR="00454519">
        <w:t xml:space="preserve"> LIP </w:t>
      </w:r>
      <w:r w:rsidR="007261E5">
        <w:t>16</w:t>
      </w:r>
      <w:r w:rsidR="008D4A21">
        <w:t>4</w:t>
      </w:r>
      <w:r w:rsidR="007261E5">
        <w:t>/2018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>obce p. Františkem Kopřivou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454519" w:rsidRDefault="00454519" w:rsidP="00454519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:rsidR="00454519" w:rsidRDefault="00454519" w:rsidP="00454519">
      <w:pPr>
        <w:ind w:left="3540"/>
        <w:jc w:val="both"/>
      </w:pPr>
      <w:r>
        <w:t>spolek</w:t>
      </w:r>
    </w:p>
    <w:p w:rsidR="00454519" w:rsidRDefault="00454519" w:rsidP="00454519">
      <w:pPr>
        <w:ind w:left="360"/>
        <w:jc w:val="both"/>
      </w:pPr>
      <w:r>
        <w:t>Zastoupený:</w:t>
      </w:r>
      <w:r>
        <w:tab/>
      </w:r>
      <w:r>
        <w:tab/>
      </w:r>
      <w:r>
        <w:tab/>
        <w:t>Vojtěch Zouhar, starosta</w:t>
      </w:r>
    </w:p>
    <w:p w:rsidR="00454519" w:rsidRDefault="00454519" w:rsidP="00454519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:rsidR="00454519" w:rsidRDefault="00454519" w:rsidP="00454519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:rsidR="00454519" w:rsidRDefault="00454519" w:rsidP="00454519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:rsidR="00454519" w:rsidRDefault="00454519" w:rsidP="00454519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:rsidR="00454519" w:rsidRDefault="00454519" w:rsidP="00454519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:rsidR="00454519" w:rsidRDefault="00454519" w:rsidP="00454519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(dále jen „příjemce“)</w:t>
      </w:r>
    </w:p>
    <w:p w:rsidR="00EC7E00" w:rsidRDefault="00EC7E00" w:rsidP="00EC7E00">
      <w:pPr>
        <w:ind w:left="360"/>
        <w:jc w:val="both"/>
      </w:pPr>
    </w:p>
    <w:p w:rsidR="000E3C7A" w:rsidRDefault="000E3C7A" w:rsidP="000E3C7A"/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7261E5">
        <w:t>ok 2018</w:t>
      </w:r>
      <w:r>
        <w:t xml:space="preserve"> smlouvu o poskytnutí </w:t>
      </w:r>
      <w:r w:rsidR="00E729B6">
        <w:t>dotace z r</w:t>
      </w:r>
      <w:r w:rsidR="007261E5">
        <w:t>ozpočtu Obce Lipovec na rok 2018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324982" w:rsidRDefault="000E3C7A" w:rsidP="00324982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7E04D2">
        <w:t>investiční dotaci pro rok 201</w:t>
      </w:r>
      <w:r w:rsidR="007261E5">
        <w:t>8</w:t>
      </w:r>
      <w:r>
        <w:t xml:space="preserve"> ve výši </w:t>
      </w:r>
      <w:r w:rsidR="00324982">
        <w:t>78.055</w:t>
      </w:r>
      <w:r w:rsidR="00E72CCD">
        <w:t xml:space="preserve">,- Kč na </w:t>
      </w:r>
      <w:r w:rsidR="00324982">
        <w:t>akci „Rekonstrukce šaten Lipovec“</w:t>
      </w:r>
      <w:r w:rsidR="00FE1064">
        <w:t xml:space="preserve"> v roce</w:t>
      </w:r>
      <w:r w:rsidR="007261E5">
        <w:t xml:space="preserve"> 2018</w:t>
      </w:r>
      <w:r w:rsidR="00470BD6">
        <w:t>.</w:t>
      </w:r>
      <w:r w:rsidR="002B216D">
        <w:t xml:space="preserve"> </w:t>
      </w:r>
      <w:r w:rsidR="00324982">
        <w:t xml:space="preserve">Výše této dotace byla schválena na jednání Zastupitelstva obce Lipovec dne </w:t>
      </w:r>
      <w:proofErr w:type="gramStart"/>
      <w:r w:rsidR="00324982">
        <w:t>26.03.2018</w:t>
      </w:r>
      <w:proofErr w:type="gramEnd"/>
      <w:r w:rsidR="00324982">
        <w:t xml:space="preserve"> a podmínkou poskytnutí této dotace bylo poskytnutí dotace TJ Sokol Lipovec z rozpočtu Jihomoravského kraje. (Tělocvičná jednota Sokol Lipovec uzavřela dne </w:t>
      </w:r>
      <w:proofErr w:type="gramStart"/>
      <w:r w:rsidR="00324982">
        <w:t>9.7.2018</w:t>
      </w:r>
      <w:proofErr w:type="gramEnd"/>
      <w:r w:rsidR="00324982">
        <w:t xml:space="preserve"> smlouvu č.  052172/18/OŠ s Jihomoravským krajem o poskytnutí dotace z Jihomoravského kraje na investiční akci „Rekonstrukce šaten Lipovec“ ve výši 100.000,- Kč.)</w:t>
      </w:r>
    </w:p>
    <w:p w:rsidR="00324982" w:rsidRDefault="00324982" w:rsidP="00324982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324982">
      <w:pPr>
        <w:ind w:left="720"/>
        <w:jc w:val="both"/>
      </w:pPr>
    </w:p>
    <w:p w:rsidR="000E3C7A" w:rsidRDefault="000E3C7A" w:rsidP="00324982">
      <w:pPr>
        <w:numPr>
          <w:ilvl w:val="0"/>
          <w:numId w:val="11"/>
        </w:numPr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</w:p>
    <w:p w:rsidR="00324982" w:rsidRDefault="00324982" w:rsidP="00324982">
      <w:pPr>
        <w:ind w:left="720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</w:t>
      </w:r>
      <w:r>
        <w:lastRenderedPageBreak/>
        <w:t xml:space="preserve">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Prokáže-li se po poskytnutí dotace, že tato podpora naplňuje znaky veřejné podpory dle čl. 107 </w:t>
      </w:r>
      <w:proofErr w:type="gramStart"/>
      <w:r>
        <w:t>až  109</w:t>
      </w:r>
      <w:proofErr w:type="gramEnd"/>
      <w:r>
        <w:t xml:space="preserve">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 xml:space="preserve">aci  čerpat v období od </w:t>
      </w:r>
      <w:proofErr w:type="gramStart"/>
      <w:r w:rsidR="009B6867">
        <w:rPr>
          <w:bCs/>
        </w:rPr>
        <w:t>1.1.201</w:t>
      </w:r>
      <w:r w:rsidR="007261E5">
        <w:rPr>
          <w:bCs/>
        </w:rPr>
        <w:t>8</w:t>
      </w:r>
      <w:proofErr w:type="gramEnd"/>
      <w:r w:rsidR="005A64D5">
        <w:rPr>
          <w:bCs/>
        </w:rPr>
        <w:t xml:space="preserve"> do 31.12.</w:t>
      </w:r>
      <w:r w:rsidR="007E04D2">
        <w:rPr>
          <w:bCs/>
        </w:rPr>
        <w:t>201</w:t>
      </w:r>
      <w:r w:rsidR="007261E5">
        <w:rPr>
          <w:bCs/>
        </w:rPr>
        <w:t>8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1.1.201</w:t>
      </w:r>
      <w:r w:rsidR="007261E5">
        <w:rPr>
          <w:bCs/>
        </w:rPr>
        <w:t>8</w:t>
      </w:r>
      <w:r w:rsidR="007E04D2">
        <w:rPr>
          <w:bCs/>
        </w:rPr>
        <w:t xml:space="preserve"> do </w:t>
      </w:r>
      <w:proofErr w:type="gramStart"/>
      <w:r w:rsidR="007E04D2">
        <w:rPr>
          <w:bCs/>
        </w:rPr>
        <w:t>31.12.201</w:t>
      </w:r>
      <w:r w:rsidR="007261E5">
        <w:rPr>
          <w:bCs/>
        </w:rPr>
        <w:t>8</w:t>
      </w:r>
      <w:proofErr w:type="gramEnd"/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605829" w:rsidRDefault="00605829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Příjemce dotace je povinen předložit poskytovateli kompletní závěrečnou zprávu po ukončení realizace projektu nebo č</w:t>
      </w:r>
      <w:r w:rsidR="009B6867">
        <w:t xml:space="preserve">innosti, nejpozději do </w:t>
      </w:r>
      <w:proofErr w:type="gramStart"/>
      <w:r w:rsidR="009B6867">
        <w:t>31.1</w:t>
      </w:r>
      <w:r w:rsidR="007261E5">
        <w:t>2.2018</w:t>
      </w:r>
      <w:proofErr w:type="gramEnd"/>
      <w:r>
        <w:t>. Nejpozději k tomuto termínu je rovněž povinen vrátit na účet poskytovatele případnou nepoužitou část prostředků na dotace na účet uvedený v záhlaví této smlouvy.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seznam a kopie prvotních účetních dokladů, které se vztahují k realizaci činnosti nebo projektu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 xml:space="preserve">Vyúčtování bude provedeno nejpozději do </w:t>
      </w:r>
      <w:proofErr w:type="gramStart"/>
      <w:r>
        <w:t>31.</w:t>
      </w:r>
      <w:r w:rsidR="00E729B6">
        <w:t>12</w:t>
      </w:r>
      <w:r w:rsidR="005A64D5">
        <w:t>.</w:t>
      </w:r>
      <w:r w:rsidR="00E729B6">
        <w:t>201</w:t>
      </w:r>
      <w:r w:rsidR="007261E5">
        <w:t>8</w:t>
      </w:r>
      <w:proofErr w:type="gramEnd"/>
      <w:r>
        <w:t>. Příjemci d</w:t>
      </w:r>
      <w:r w:rsidR="005A64D5">
        <w:t>otace, kteří dotaci nepoužijí (</w:t>
      </w:r>
      <w:r>
        <w:t>použijí částečně, nevyúčtují ve stanoveném termínu nebo vyúčtují j</w:t>
      </w:r>
      <w:r w:rsidR="009B6867">
        <w:t>en část), jsou povinni dotaci (</w:t>
      </w:r>
      <w:bookmarkStart w:id="0" w:name="_GoBack"/>
      <w:bookmarkEnd w:id="0"/>
      <w:r>
        <w:t xml:space="preserve">její část) vrátit zpět na účet poskytovatele nejpozději v termínu shodném pro vyúčtování dotace, tj. do </w:t>
      </w:r>
      <w:proofErr w:type="gramStart"/>
      <w:r>
        <w:t>31.1</w:t>
      </w:r>
      <w:r w:rsidR="00E729B6">
        <w:t>2.</w:t>
      </w:r>
      <w:r w:rsidR="007261E5">
        <w:t xml:space="preserve"> 2018</w:t>
      </w:r>
      <w:proofErr w:type="gramEnd"/>
      <w:r>
        <w:t>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644B50">
      <w:pPr>
        <w:ind w:left="720"/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>
        <w:t>17.10.2016</w:t>
      </w:r>
      <w:proofErr w:type="gramEnd"/>
      <w:r>
        <w:t>,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0E3C7A" w:rsidRDefault="000E3C7A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dne…………………………</w:t>
      </w:r>
      <w:r w:rsidR="000E3C7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dne……………</w:t>
      </w:r>
      <w:proofErr w:type="gramStart"/>
      <w:r w:rsidR="000E3C7A">
        <w:t>…..</w:t>
      </w:r>
      <w:proofErr w:type="gramEnd"/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3520B"/>
    <w:rsid w:val="00137A6A"/>
    <w:rsid w:val="00162C7C"/>
    <w:rsid w:val="0016559A"/>
    <w:rsid w:val="002826B5"/>
    <w:rsid w:val="002A17ED"/>
    <w:rsid w:val="002B216D"/>
    <w:rsid w:val="00324982"/>
    <w:rsid w:val="003304B5"/>
    <w:rsid w:val="00347288"/>
    <w:rsid w:val="003838EA"/>
    <w:rsid w:val="003A7A5D"/>
    <w:rsid w:val="003C4090"/>
    <w:rsid w:val="00424ABA"/>
    <w:rsid w:val="00454519"/>
    <w:rsid w:val="004622CA"/>
    <w:rsid w:val="00470BD6"/>
    <w:rsid w:val="004B5451"/>
    <w:rsid w:val="004B597F"/>
    <w:rsid w:val="004D3853"/>
    <w:rsid w:val="004F256C"/>
    <w:rsid w:val="00520AC7"/>
    <w:rsid w:val="005626D1"/>
    <w:rsid w:val="005837FF"/>
    <w:rsid w:val="005870ED"/>
    <w:rsid w:val="005A64D5"/>
    <w:rsid w:val="005B1768"/>
    <w:rsid w:val="005C2160"/>
    <w:rsid w:val="005C724C"/>
    <w:rsid w:val="005E2B12"/>
    <w:rsid w:val="00604161"/>
    <w:rsid w:val="00605829"/>
    <w:rsid w:val="00630873"/>
    <w:rsid w:val="00644B50"/>
    <w:rsid w:val="00681C28"/>
    <w:rsid w:val="00686D7F"/>
    <w:rsid w:val="006A7A60"/>
    <w:rsid w:val="006E1C5C"/>
    <w:rsid w:val="00712D14"/>
    <w:rsid w:val="007261E5"/>
    <w:rsid w:val="007E04D2"/>
    <w:rsid w:val="007E4876"/>
    <w:rsid w:val="0082212E"/>
    <w:rsid w:val="00887CB2"/>
    <w:rsid w:val="00891F97"/>
    <w:rsid w:val="008C7F7C"/>
    <w:rsid w:val="008D4A21"/>
    <w:rsid w:val="008F4627"/>
    <w:rsid w:val="0090477A"/>
    <w:rsid w:val="00954D12"/>
    <w:rsid w:val="0096146B"/>
    <w:rsid w:val="00966CD2"/>
    <w:rsid w:val="009744E9"/>
    <w:rsid w:val="009B6867"/>
    <w:rsid w:val="009C1BFA"/>
    <w:rsid w:val="009D3EC0"/>
    <w:rsid w:val="009D53E9"/>
    <w:rsid w:val="009E0386"/>
    <w:rsid w:val="009E46CF"/>
    <w:rsid w:val="009F7043"/>
    <w:rsid w:val="00A07027"/>
    <w:rsid w:val="00A16DB2"/>
    <w:rsid w:val="00A60148"/>
    <w:rsid w:val="00AB3432"/>
    <w:rsid w:val="00AD108E"/>
    <w:rsid w:val="00B20DA9"/>
    <w:rsid w:val="00B27961"/>
    <w:rsid w:val="00B35B70"/>
    <w:rsid w:val="00BB24BF"/>
    <w:rsid w:val="00C0723F"/>
    <w:rsid w:val="00C90249"/>
    <w:rsid w:val="00C91559"/>
    <w:rsid w:val="00C95BCB"/>
    <w:rsid w:val="00D053F0"/>
    <w:rsid w:val="00D817E4"/>
    <w:rsid w:val="00DF76AC"/>
    <w:rsid w:val="00E633CC"/>
    <w:rsid w:val="00E729B6"/>
    <w:rsid w:val="00E72CCD"/>
    <w:rsid w:val="00E82393"/>
    <w:rsid w:val="00EB57A2"/>
    <w:rsid w:val="00EC7E00"/>
    <w:rsid w:val="00ED0FC8"/>
    <w:rsid w:val="00F77E9C"/>
    <w:rsid w:val="00FA09D0"/>
    <w:rsid w:val="00FD2050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CA9D-1F6C-4EF3-8D6A-6A59125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1047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4</cp:revision>
  <cp:lastPrinted>2017-04-18T11:28:00Z</cp:lastPrinted>
  <dcterms:created xsi:type="dcterms:W3CDTF">2018-07-31T06:02:00Z</dcterms:created>
  <dcterms:modified xsi:type="dcterms:W3CDTF">2018-07-31T06:13:00Z</dcterms:modified>
</cp:coreProperties>
</file>