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8609" w14:textId="77777777" w:rsidR="00A650AF" w:rsidRPr="00D54DCA" w:rsidRDefault="00A650AF" w:rsidP="00A650AF">
      <w:pPr>
        <w:pStyle w:val="Nzev"/>
        <w:rPr>
          <w:rFonts w:ascii="Arial" w:hAnsi="Arial" w:cs="Arial"/>
          <w:sz w:val="32"/>
          <w:szCs w:val="32"/>
        </w:rPr>
      </w:pPr>
      <w:r w:rsidRPr="00D54DCA">
        <w:rPr>
          <w:rFonts w:ascii="Arial" w:hAnsi="Arial" w:cs="Arial"/>
          <w:sz w:val="32"/>
          <w:szCs w:val="32"/>
        </w:rPr>
        <w:t>Volba prezidenta České republiky</w:t>
      </w:r>
    </w:p>
    <w:p w14:paraId="04C0D8F2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754F6EF0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10655B0C" w14:textId="7D37AC6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  <w:r w:rsidRPr="00D54DCA">
        <w:rPr>
          <w:rFonts w:ascii="Arial" w:hAnsi="Arial" w:cs="Arial"/>
          <w:sz w:val="28"/>
          <w:szCs w:val="28"/>
        </w:rPr>
        <w:t xml:space="preserve">V návaznosti na § 14, odst. 1, </w:t>
      </w:r>
      <w:proofErr w:type="spellStart"/>
      <w:proofErr w:type="gramStart"/>
      <w:r w:rsidRPr="00D54DCA">
        <w:rPr>
          <w:rFonts w:ascii="Arial" w:hAnsi="Arial" w:cs="Arial"/>
          <w:sz w:val="28"/>
          <w:szCs w:val="28"/>
        </w:rPr>
        <w:t>písm.e</w:t>
      </w:r>
      <w:proofErr w:type="spellEnd"/>
      <w:proofErr w:type="gramEnd"/>
      <w:r w:rsidRPr="00D54DCA">
        <w:rPr>
          <w:rFonts w:ascii="Arial" w:hAnsi="Arial" w:cs="Arial"/>
          <w:sz w:val="28"/>
          <w:szCs w:val="28"/>
        </w:rPr>
        <w:t>) a § 19 Zák.č.275/2012 Sb., o volbě prezidenta republiky a o změně některých zákonů</w:t>
      </w:r>
      <w:r>
        <w:rPr>
          <w:rFonts w:ascii="Arial" w:hAnsi="Arial" w:cs="Arial"/>
          <w:sz w:val="28"/>
          <w:szCs w:val="28"/>
        </w:rPr>
        <w:t xml:space="preserve">, ve znění pozdějších předpisů, </w:t>
      </w:r>
      <w:r w:rsidRPr="00D54DCA">
        <w:rPr>
          <w:rFonts w:ascii="Arial" w:hAnsi="Arial" w:cs="Arial"/>
          <w:sz w:val="28"/>
          <w:szCs w:val="28"/>
        </w:rPr>
        <w:t xml:space="preserve"> jmenuji zapisovatelkou Okrskové volební komise Lipovec </w:t>
      </w:r>
      <w:r>
        <w:rPr>
          <w:rFonts w:ascii="Arial" w:hAnsi="Arial" w:cs="Arial"/>
          <w:sz w:val="28"/>
          <w:szCs w:val="28"/>
        </w:rPr>
        <w:t xml:space="preserve"> </w:t>
      </w:r>
      <w:r w:rsidRPr="00D54DCA">
        <w:rPr>
          <w:rFonts w:ascii="Arial" w:hAnsi="Arial" w:cs="Arial"/>
          <w:sz w:val="28"/>
          <w:szCs w:val="28"/>
        </w:rPr>
        <w:t>paní Marii Kopřivovou, Lipovec 283 (hospodářsko-správní pracovnici OÚ Lipovec).</w:t>
      </w:r>
    </w:p>
    <w:p w14:paraId="1B62A757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32BA6F20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3545F325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578DA815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70761F11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7E92CF86" w14:textId="5ACD2270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  <w:r w:rsidRPr="00D54DCA">
        <w:rPr>
          <w:rFonts w:ascii="Arial" w:hAnsi="Arial" w:cs="Arial"/>
          <w:sz w:val="28"/>
          <w:szCs w:val="28"/>
        </w:rPr>
        <w:t xml:space="preserve">V Lipovci dne </w:t>
      </w:r>
      <w:r>
        <w:rPr>
          <w:rFonts w:ascii="Arial" w:hAnsi="Arial" w:cs="Arial"/>
          <w:sz w:val="28"/>
          <w:szCs w:val="28"/>
        </w:rPr>
        <w:t>11.11.2022</w:t>
      </w:r>
    </w:p>
    <w:p w14:paraId="61304DBA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1522B0C4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6EE3FAA9" w14:textId="633949E2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Ing. Ondřej Zouhar v.r. </w:t>
      </w:r>
    </w:p>
    <w:p w14:paraId="3B140CB9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</w:r>
      <w:r w:rsidRPr="00D54DCA">
        <w:rPr>
          <w:rFonts w:ascii="Arial" w:hAnsi="Arial" w:cs="Arial"/>
          <w:sz w:val="28"/>
          <w:szCs w:val="28"/>
        </w:rPr>
        <w:tab/>
        <w:t xml:space="preserve">     starosta obce Lipovec</w:t>
      </w:r>
    </w:p>
    <w:p w14:paraId="0B38DB45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1F40932D" w14:textId="77777777" w:rsidR="00A650AF" w:rsidRPr="00D54DCA" w:rsidRDefault="00A650AF" w:rsidP="00A650AF">
      <w:pPr>
        <w:rPr>
          <w:rFonts w:ascii="Arial" w:hAnsi="Arial" w:cs="Arial"/>
          <w:sz w:val="28"/>
          <w:szCs w:val="28"/>
        </w:rPr>
      </w:pPr>
    </w:p>
    <w:p w14:paraId="0B5AE62A" w14:textId="77777777" w:rsidR="00A650AF" w:rsidRDefault="00A650AF" w:rsidP="00A650AF"/>
    <w:p w14:paraId="393C914E" w14:textId="77777777" w:rsidR="00A650AF" w:rsidRDefault="00A650AF" w:rsidP="00A650AF"/>
    <w:p w14:paraId="639F3214" w14:textId="77777777" w:rsidR="00A650AF" w:rsidRDefault="00A650AF" w:rsidP="00A650AF"/>
    <w:p w14:paraId="053F44E1" w14:textId="77777777" w:rsidR="004E6D8B" w:rsidRDefault="004E6D8B"/>
    <w:sectPr w:rsidR="004E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AF"/>
    <w:rsid w:val="004E6D8B"/>
    <w:rsid w:val="00A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D6C"/>
  <w15:chartTrackingRefBased/>
  <w15:docId w15:val="{AB7BDDE4-D54F-4FA5-A7EF-0046E3AF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50A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650A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2022-11-11T06:42:00Z</dcterms:created>
  <dcterms:modified xsi:type="dcterms:W3CDTF">2022-11-11T06:43:00Z</dcterms:modified>
</cp:coreProperties>
</file>